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DB" w:rsidRPr="00F72D3A" w:rsidRDefault="00F934DB" w:rsidP="00F934DB">
      <w:pPr>
        <w:pStyle w:val="Default"/>
        <w:snapToGrid w:val="0"/>
        <w:jc w:val="center"/>
        <w:rPr>
          <w:b/>
          <w:color w:val="auto"/>
          <w:sz w:val="32"/>
          <w:szCs w:val="32"/>
        </w:rPr>
      </w:pPr>
      <w:r w:rsidRPr="00F72D3A">
        <w:rPr>
          <w:rFonts w:hint="eastAsia"/>
          <w:b/>
          <w:color w:val="auto"/>
          <w:sz w:val="32"/>
          <w:szCs w:val="32"/>
        </w:rPr>
        <w:t>國立體育大學自籌</w:t>
      </w:r>
      <w:r w:rsidR="00DE6B5A" w:rsidRPr="00F72D3A">
        <w:rPr>
          <w:rFonts w:hint="eastAsia"/>
          <w:b/>
          <w:color w:val="auto"/>
          <w:sz w:val="32"/>
          <w:szCs w:val="32"/>
        </w:rPr>
        <w:t>經費支應</w:t>
      </w:r>
      <w:r w:rsidRPr="00F72D3A">
        <w:rPr>
          <w:rFonts w:hint="eastAsia"/>
          <w:b/>
          <w:color w:val="auto"/>
          <w:sz w:val="32"/>
          <w:szCs w:val="32"/>
        </w:rPr>
        <w:t>各類會議、講習、訓練或研討（習）會</w:t>
      </w:r>
      <w:r w:rsidR="00DE6B5A" w:rsidRPr="00F72D3A">
        <w:rPr>
          <w:rFonts w:hint="eastAsia"/>
          <w:b/>
          <w:color w:val="auto"/>
          <w:sz w:val="32"/>
          <w:szCs w:val="32"/>
        </w:rPr>
        <w:t>經費編列基準及</w:t>
      </w:r>
      <w:r w:rsidRPr="00F72D3A">
        <w:rPr>
          <w:rFonts w:hint="eastAsia"/>
          <w:b/>
          <w:color w:val="auto"/>
          <w:sz w:val="32"/>
          <w:szCs w:val="32"/>
        </w:rPr>
        <w:t>支給規定</w:t>
      </w:r>
      <w:bookmarkStart w:id="0" w:name="_GoBack"/>
      <w:bookmarkEnd w:id="0"/>
    </w:p>
    <w:p w:rsidR="00F934DB" w:rsidRPr="00317853" w:rsidRDefault="00F934DB" w:rsidP="00F934DB">
      <w:pPr>
        <w:adjustRightInd w:val="0"/>
        <w:snapToGrid w:val="0"/>
        <w:spacing w:line="0" w:lineRule="atLeast"/>
        <w:ind w:rightChars="-24" w:right="-58" w:firstLineChars="1552" w:firstLine="3259"/>
        <w:rPr>
          <w:rFonts w:ascii="標楷體" w:eastAsia="標楷體"/>
          <w:sz w:val="21"/>
          <w:szCs w:val="21"/>
        </w:rPr>
      </w:pPr>
      <w:r w:rsidRPr="00317853">
        <w:rPr>
          <w:rFonts w:hint="eastAsia"/>
          <w:sz w:val="21"/>
          <w:szCs w:val="21"/>
        </w:rPr>
        <w:t>101</w:t>
      </w:r>
      <w:r w:rsidRPr="00317853">
        <w:rPr>
          <w:rFonts w:ascii="標楷體" w:eastAsia="標楷體" w:hint="eastAsia"/>
          <w:sz w:val="21"/>
          <w:szCs w:val="21"/>
        </w:rPr>
        <w:t>年4月24日100學年度第15次(458)行政會議通過</w:t>
      </w:r>
    </w:p>
    <w:p w:rsidR="00F934DB" w:rsidRPr="00317853" w:rsidRDefault="00F934DB" w:rsidP="00F934DB">
      <w:pPr>
        <w:adjustRightInd w:val="0"/>
        <w:snapToGrid w:val="0"/>
        <w:spacing w:line="0" w:lineRule="atLeast"/>
        <w:ind w:rightChars="-24" w:right="-58" w:firstLineChars="1552" w:firstLine="3259"/>
        <w:rPr>
          <w:rFonts w:ascii="標楷體" w:eastAsia="標楷體"/>
          <w:sz w:val="21"/>
          <w:szCs w:val="21"/>
        </w:rPr>
      </w:pPr>
      <w:r w:rsidRPr="00317853">
        <w:rPr>
          <w:rFonts w:hint="eastAsia"/>
          <w:sz w:val="21"/>
          <w:szCs w:val="21"/>
        </w:rPr>
        <w:t>101</w:t>
      </w:r>
      <w:r w:rsidRPr="00317853">
        <w:rPr>
          <w:rFonts w:ascii="標楷體" w:eastAsia="標楷體" w:hint="eastAsia"/>
          <w:sz w:val="21"/>
          <w:szCs w:val="21"/>
        </w:rPr>
        <w:t>年4月24日100學年度第6次校務基金管理委員會通過</w:t>
      </w:r>
    </w:p>
    <w:p w:rsidR="00F934DB" w:rsidRPr="00317853" w:rsidRDefault="00F934DB" w:rsidP="00F934DB">
      <w:pPr>
        <w:adjustRightInd w:val="0"/>
        <w:snapToGrid w:val="0"/>
        <w:spacing w:line="0" w:lineRule="atLeast"/>
        <w:ind w:rightChars="-24" w:right="-58" w:firstLineChars="1552" w:firstLine="3259"/>
        <w:rPr>
          <w:rFonts w:ascii="標楷體" w:eastAsia="標楷體"/>
          <w:sz w:val="21"/>
          <w:szCs w:val="21"/>
        </w:rPr>
      </w:pPr>
      <w:r w:rsidRPr="00317853">
        <w:rPr>
          <w:rFonts w:hint="eastAsia"/>
          <w:sz w:val="21"/>
          <w:szCs w:val="21"/>
        </w:rPr>
        <w:t>102</w:t>
      </w:r>
      <w:r w:rsidRPr="00317853">
        <w:rPr>
          <w:rFonts w:ascii="標楷體" w:eastAsia="標楷體" w:hint="eastAsia"/>
          <w:sz w:val="21"/>
          <w:szCs w:val="21"/>
        </w:rPr>
        <w:t>年4月23日101學年度第15次(478)行政會議通過</w:t>
      </w:r>
    </w:p>
    <w:p w:rsidR="00F934DB" w:rsidRPr="00317853" w:rsidRDefault="00F934DB" w:rsidP="00F934DB">
      <w:pPr>
        <w:adjustRightInd w:val="0"/>
        <w:snapToGrid w:val="0"/>
        <w:spacing w:line="0" w:lineRule="atLeast"/>
        <w:ind w:rightChars="-24" w:right="-58" w:firstLineChars="1552" w:firstLine="3259"/>
        <w:rPr>
          <w:rFonts w:ascii="標楷體" w:eastAsia="標楷體"/>
          <w:sz w:val="21"/>
          <w:szCs w:val="21"/>
        </w:rPr>
      </w:pPr>
      <w:r w:rsidRPr="00317853">
        <w:rPr>
          <w:rFonts w:hint="eastAsia"/>
          <w:sz w:val="21"/>
          <w:szCs w:val="21"/>
        </w:rPr>
        <w:t>102</w:t>
      </w:r>
      <w:r w:rsidRPr="00317853">
        <w:rPr>
          <w:rFonts w:ascii="標楷體" w:eastAsia="標楷體" w:hint="eastAsia"/>
          <w:sz w:val="21"/>
          <w:szCs w:val="21"/>
        </w:rPr>
        <w:t>年4月26日101學年度第7次校務基金管理委員會通過</w:t>
      </w:r>
    </w:p>
    <w:p w:rsidR="00F934DB" w:rsidRPr="00317853" w:rsidRDefault="00F934DB" w:rsidP="00F934DB">
      <w:pPr>
        <w:adjustRightInd w:val="0"/>
        <w:snapToGrid w:val="0"/>
        <w:spacing w:line="0" w:lineRule="atLeast"/>
        <w:ind w:rightChars="-24" w:right="-58" w:firstLineChars="1552" w:firstLine="3259"/>
        <w:rPr>
          <w:rFonts w:ascii="標楷體" w:eastAsia="標楷體"/>
          <w:sz w:val="21"/>
          <w:szCs w:val="21"/>
        </w:rPr>
      </w:pPr>
      <w:r w:rsidRPr="00317853">
        <w:rPr>
          <w:rFonts w:hint="eastAsia"/>
          <w:sz w:val="21"/>
          <w:szCs w:val="21"/>
        </w:rPr>
        <w:t>105</w:t>
      </w:r>
      <w:r w:rsidRPr="00317853">
        <w:rPr>
          <w:rFonts w:ascii="標楷體" w:eastAsia="標楷體" w:hint="eastAsia"/>
          <w:sz w:val="21"/>
          <w:szCs w:val="21"/>
        </w:rPr>
        <w:t>年3月8日</w:t>
      </w:r>
      <w:r w:rsidR="00C40F77">
        <w:rPr>
          <w:rFonts w:ascii="標楷體" w:eastAsia="標楷體" w:hint="eastAsia"/>
          <w:sz w:val="21"/>
          <w:szCs w:val="21"/>
        </w:rPr>
        <w:t xml:space="preserve"> </w:t>
      </w:r>
      <w:r w:rsidRPr="00317853">
        <w:rPr>
          <w:rFonts w:ascii="標楷體" w:eastAsia="標楷體" w:hint="eastAsia"/>
          <w:sz w:val="21"/>
          <w:szCs w:val="21"/>
        </w:rPr>
        <w:t>104學年度第544行政會議通過</w:t>
      </w:r>
    </w:p>
    <w:p w:rsidR="00117FBF" w:rsidRDefault="00F934DB" w:rsidP="00F934DB">
      <w:pPr>
        <w:adjustRightInd w:val="0"/>
        <w:snapToGrid w:val="0"/>
        <w:ind w:rightChars="-24" w:right="-58" w:firstLineChars="1552" w:firstLine="3259"/>
        <w:rPr>
          <w:rFonts w:ascii="標楷體" w:eastAsia="標楷體"/>
          <w:sz w:val="21"/>
          <w:szCs w:val="21"/>
        </w:rPr>
      </w:pPr>
      <w:r w:rsidRPr="00317853">
        <w:rPr>
          <w:rFonts w:hint="eastAsia"/>
          <w:sz w:val="21"/>
          <w:szCs w:val="21"/>
        </w:rPr>
        <w:t>105</w:t>
      </w:r>
      <w:r w:rsidRPr="00317853">
        <w:rPr>
          <w:rFonts w:ascii="標楷體" w:eastAsia="標楷體" w:hint="eastAsia"/>
          <w:sz w:val="21"/>
          <w:szCs w:val="21"/>
        </w:rPr>
        <w:t>年3月29日104學年度第5次校務基金管理委員會通過</w:t>
      </w:r>
    </w:p>
    <w:p w:rsidR="00F72D3A" w:rsidRDefault="00F72D3A" w:rsidP="00F72D3A">
      <w:pPr>
        <w:adjustRightInd w:val="0"/>
        <w:snapToGrid w:val="0"/>
        <w:ind w:rightChars="-24" w:right="-58" w:firstLineChars="1552" w:firstLine="3259"/>
        <w:rPr>
          <w:rFonts w:ascii="標楷體" w:eastAsia="標楷體"/>
          <w:sz w:val="21"/>
          <w:szCs w:val="21"/>
        </w:rPr>
      </w:pPr>
      <w:r w:rsidRPr="00317853"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6</w:t>
      </w:r>
      <w:r w:rsidRPr="00317853">
        <w:rPr>
          <w:rFonts w:ascii="標楷體" w:eastAsia="標楷體" w:hint="eastAsia"/>
          <w:sz w:val="21"/>
          <w:szCs w:val="21"/>
        </w:rPr>
        <w:t>年</w:t>
      </w:r>
      <w:r w:rsidR="00C40F77">
        <w:rPr>
          <w:rFonts w:ascii="標楷體" w:eastAsia="標楷體" w:hint="eastAsia"/>
          <w:sz w:val="21"/>
          <w:szCs w:val="21"/>
        </w:rPr>
        <w:t>9</w:t>
      </w:r>
      <w:r w:rsidRPr="00317853">
        <w:rPr>
          <w:rFonts w:ascii="標楷體" w:eastAsia="標楷體" w:hint="eastAsia"/>
          <w:sz w:val="21"/>
          <w:szCs w:val="21"/>
        </w:rPr>
        <w:t>月</w:t>
      </w:r>
      <w:r w:rsidR="00C40F77">
        <w:rPr>
          <w:rFonts w:ascii="標楷體" w:eastAsia="標楷體" w:hint="eastAsia"/>
          <w:sz w:val="21"/>
          <w:szCs w:val="21"/>
        </w:rPr>
        <w:t>19日106</w:t>
      </w:r>
      <w:r w:rsidRPr="00317853">
        <w:rPr>
          <w:rFonts w:ascii="標楷體" w:eastAsia="標楷體" w:hint="eastAsia"/>
          <w:sz w:val="21"/>
          <w:szCs w:val="21"/>
        </w:rPr>
        <w:t>學年度第</w:t>
      </w:r>
      <w:r w:rsidR="00C40F77">
        <w:rPr>
          <w:rFonts w:ascii="標楷體" w:eastAsia="標楷體" w:hint="eastAsia"/>
          <w:sz w:val="21"/>
          <w:szCs w:val="21"/>
        </w:rPr>
        <w:t>582</w:t>
      </w:r>
      <w:r w:rsidRPr="00317853">
        <w:rPr>
          <w:rFonts w:ascii="標楷體" w:eastAsia="標楷體" w:hint="eastAsia"/>
          <w:sz w:val="21"/>
          <w:szCs w:val="21"/>
        </w:rPr>
        <w:t>次</w:t>
      </w:r>
      <w:r w:rsidR="00C40F77">
        <w:rPr>
          <w:rFonts w:ascii="標楷體" w:eastAsia="標楷體" w:hint="eastAsia"/>
          <w:sz w:val="21"/>
          <w:szCs w:val="21"/>
        </w:rPr>
        <w:t>行政</w:t>
      </w:r>
      <w:r w:rsidRPr="00317853">
        <w:rPr>
          <w:rFonts w:ascii="標楷體" w:eastAsia="標楷體" w:hint="eastAsia"/>
          <w:sz w:val="21"/>
          <w:szCs w:val="21"/>
        </w:rPr>
        <w:t>會</w:t>
      </w:r>
      <w:r>
        <w:rPr>
          <w:rFonts w:ascii="標楷體" w:eastAsia="標楷體" w:hint="eastAsia"/>
          <w:sz w:val="21"/>
          <w:szCs w:val="21"/>
        </w:rPr>
        <w:t>議</w:t>
      </w:r>
      <w:r w:rsidRPr="00317853">
        <w:rPr>
          <w:rFonts w:ascii="標楷體" w:eastAsia="標楷體" w:hint="eastAsia"/>
          <w:sz w:val="21"/>
          <w:szCs w:val="21"/>
        </w:rPr>
        <w:t>通過</w:t>
      </w:r>
    </w:p>
    <w:p w:rsidR="00F934DB" w:rsidRDefault="00F934DB" w:rsidP="00F934DB">
      <w:pPr>
        <w:adjustRightInd w:val="0"/>
        <w:snapToGrid w:val="0"/>
        <w:spacing w:beforeLines="50" w:before="180"/>
        <w:ind w:left="480" w:rightChars="-24" w:right="-58" w:hangingChars="200" w:hanging="480"/>
        <w:rPr>
          <w:rFonts w:ascii="標楷體" w:eastAsia="標楷體" w:hAnsi="標楷體"/>
        </w:rPr>
      </w:pPr>
      <w:r w:rsidRPr="00F934DB">
        <w:rPr>
          <w:rFonts w:ascii="標楷體" w:eastAsia="標楷體" w:hint="eastAsia"/>
        </w:rPr>
        <w:t>一</w:t>
      </w:r>
      <w:r w:rsidRPr="00F934DB">
        <w:rPr>
          <w:rFonts w:ascii="標楷體" w:eastAsia="標楷體" w:hAnsi="標楷體" w:hint="eastAsia"/>
        </w:rPr>
        <w:t>、</w:t>
      </w:r>
      <w:r w:rsidRPr="0021482A">
        <w:rPr>
          <w:rFonts w:ascii="標楷體" w:eastAsia="標楷體" w:hAnsi="標楷體" w:hint="eastAsia"/>
        </w:rPr>
        <w:t>國立體育大學（以下簡稱本校）為應校務發展需要</w:t>
      </w:r>
      <w:r w:rsidRPr="0021482A">
        <w:rPr>
          <w:rFonts w:ascii="標楷體" w:eastAsia="標楷體" w:hAnsi="標楷體" w:hint="eastAsia"/>
          <w:color w:val="FF0000"/>
        </w:rPr>
        <w:t>，</w:t>
      </w:r>
      <w:r w:rsidRPr="0021482A">
        <w:rPr>
          <w:rFonts w:ascii="標楷體" w:eastAsia="標楷體" w:hAnsi="標楷體" w:hint="eastAsia"/>
        </w:rPr>
        <w:t>依教育部及所屬機關</w:t>
      </w:r>
      <w:r w:rsidRPr="0021482A">
        <w:rPr>
          <w:rFonts w:ascii="標楷體" w:eastAsia="標楷體" w:hAnsi="標楷體" w:hint="eastAsia"/>
          <w:color w:val="FF0000"/>
          <w:u w:val="single"/>
        </w:rPr>
        <w:t>(構)</w:t>
      </w:r>
      <w:r w:rsidRPr="0021482A">
        <w:rPr>
          <w:rFonts w:ascii="標楷體" w:eastAsia="標楷體" w:hAnsi="標楷體" w:hint="eastAsia"/>
        </w:rPr>
        <w:t>辦理各類會議講習訓練與研討（習）會管理</w:t>
      </w:r>
      <w:r w:rsidRPr="0021482A">
        <w:rPr>
          <w:rFonts w:ascii="標楷體" w:eastAsia="標楷體" w:hAnsi="標楷體" w:hint="eastAsia"/>
          <w:color w:val="FF0000"/>
          <w:u w:val="single"/>
        </w:rPr>
        <w:t>要點</w:t>
      </w:r>
      <w:r w:rsidRPr="0021482A">
        <w:rPr>
          <w:rFonts w:ascii="標楷體" w:eastAsia="標楷體" w:hAnsi="標楷體" w:hint="eastAsia"/>
        </w:rPr>
        <w:t>第</w:t>
      </w:r>
      <w:r w:rsidRPr="0021482A">
        <w:rPr>
          <w:rFonts w:ascii="標楷體" w:eastAsia="標楷體" w:hAnsi="標楷體" w:hint="eastAsia"/>
          <w:color w:val="FF0000"/>
          <w:u w:val="single"/>
        </w:rPr>
        <w:t>十</w:t>
      </w:r>
      <w:r w:rsidRPr="0021482A">
        <w:rPr>
          <w:rFonts w:ascii="標楷體" w:eastAsia="標楷體" w:hAnsi="標楷體" w:hint="eastAsia"/>
        </w:rPr>
        <w:t>點規定，訂定本規定。</w:t>
      </w:r>
    </w:p>
    <w:p w:rsidR="00F934DB" w:rsidRDefault="00F934DB" w:rsidP="00F934DB">
      <w:pPr>
        <w:adjustRightInd w:val="0"/>
        <w:snapToGrid w:val="0"/>
        <w:spacing w:beforeLines="50" w:before="180"/>
        <w:ind w:left="480" w:rightChars="-24" w:right="-5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21482A">
        <w:rPr>
          <w:rFonts w:ascii="標楷體" w:eastAsia="標楷體" w:hAnsi="標楷體" w:hint="eastAsia"/>
        </w:rPr>
        <w:t>本規定所稱自籌</w:t>
      </w:r>
      <w:r w:rsidRPr="0021482A">
        <w:rPr>
          <w:rFonts w:ascii="標楷體" w:eastAsia="標楷體" w:hAnsi="標楷體" w:hint="eastAsia"/>
          <w:color w:val="FF0000"/>
          <w:u w:val="single"/>
        </w:rPr>
        <w:t>收入</w:t>
      </w:r>
      <w:r w:rsidRPr="0021482A">
        <w:rPr>
          <w:rFonts w:ascii="標楷體" w:eastAsia="標楷體" w:hAnsi="標楷體" w:hint="eastAsia"/>
        </w:rPr>
        <w:t>，係指國立大學校院校務基金設置條例第三條第一項第二款</w:t>
      </w:r>
      <w:r w:rsidRPr="0021482A">
        <w:rPr>
          <w:rFonts w:ascii="標楷體" w:eastAsia="標楷體" w:hAnsi="標楷體" w:hint="eastAsia"/>
          <w:color w:val="FF0000"/>
          <w:u w:val="single"/>
        </w:rPr>
        <w:t>規定</w:t>
      </w:r>
      <w:r w:rsidRPr="0021482A">
        <w:rPr>
          <w:rFonts w:ascii="標楷體" w:eastAsia="標楷體" w:hAnsi="標楷體" w:hint="eastAsia"/>
        </w:rPr>
        <w:t>項目。</w:t>
      </w:r>
    </w:p>
    <w:p w:rsidR="00F934DB" w:rsidRDefault="00F934DB" w:rsidP="00F934DB">
      <w:pPr>
        <w:adjustRightInd w:val="0"/>
        <w:snapToGrid w:val="0"/>
        <w:spacing w:beforeLines="50" w:before="180"/>
        <w:ind w:left="480" w:rightChars="-24" w:right="-5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21482A">
        <w:rPr>
          <w:rFonts w:ascii="標楷體" w:eastAsia="標楷體" w:hAnsi="標楷體" w:hint="eastAsia"/>
        </w:rPr>
        <w:t>各單位</w:t>
      </w:r>
      <w:r w:rsidRPr="0021482A">
        <w:rPr>
          <w:rFonts w:ascii="標楷體" w:eastAsia="標楷體" w:hAnsi="標楷體" w:hint="eastAsia"/>
          <w:color w:val="FF0000"/>
          <w:u w:val="single"/>
        </w:rPr>
        <w:t>以自籌收入</w:t>
      </w:r>
      <w:r w:rsidRPr="0021482A">
        <w:rPr>
          <w:rFonts w:ascii="標楷體" w:eastAsia="標楷體" w:hAnsi="標楷體" w:hint="eastAsia"/>
        </w:rPr>
        <w:t>規劃辦理各類會議、講習、訓練及研討（習）會，應依本規定辦理</w:t>
      </w:r>
      <w:r w:rsidRPr="0021482A">
        <w:rPr>
          <w:rFonts w:ascii="標楷體" w:eastAsia="標楷體" w:hAnsi="標楷體" w:hint="eastAsia"/>
          <w:color w:val="FF0000"/>
          <w:u w:val="single"/>
        </w:rPr>
        <w:t>；但委辦或補助單位另有規定者，從其規定</w:t>
      </w:r>
      <w:r w:rsidRPr="0021482A">
        <w:rPr>
          <w:rFonts w:ascii="標楷體" w:eastAsia="標楷體" w:hAnsi="標楷體" w:hint="eastAsia"/>
        </w:rPr>
        <w:t>。</w:t>
      </w:r>
    </w:p>
    <w:p w:rsidR="00F934DB" w:rsidRDefault="00F934DB" w:rsidP="00F934DB">
      <w:pPr>
        <w:adjustRightInd w:val="0"/>
        <w:snapToGrid w:val="0"/>
        <w:spacing w:beforeLines="50" w:before="180"/>
        <w:ind w:left="480" w:rightChars="-24" w:right="-5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21482A">
        <w:rPr>
          <w:rFonts w:ascii="標楷體" w:eastAsia="標楷體" w:hAnsi="標楷體" w:hint="eastAsia"/>
          <w:color w:val="FF0000"/>
          <w:u w:val="single"/>
        </w:rPr>
        <w:t>各單位辦理</w:t>
      </w:r>
      <w:r w:rsidRPr="0021482A">
        <w:rPr>
          <w:rFonts w:ascii="標楷體" w:eastAsia="標楷體" w:hAnsi="標楷體" w:hint="eastAsia"/>
        </w:rPr>
        <w:t>以校內教職員工為參與對象之一般性會議、講習、訓練及研討（習）會，以</w:t>
      </w:r>
      <w:r w:rsidRPr="002F22CF">
        <w:rPr>
          <w:rFonts w:ascii="標楷體" w:eastAsia="標楷體" w:hAnsi="標楷體" w:hint="eastAsia"/>
          <w:color w:val="FF0000"/>
          <w:u w:val="single"/>
        </w:rPr>
        <w:t>使</w:t>
      </w:r>
      <w:r w:rsidRPr="0021482A">
        <w:rPr>
          <w:rFonts w:ascii="標楷體" w:eastAsia="標楷體" w:hAnsi="標楷體" w:hint="eastAsia"/>
        </w:rPr>
        <w:t>用本校自有場地為原則，如因特殊需要須於校外場地辦理者，應詳述理由專案簽奉校長核准。</w:t>
      </w:r>
    </w:p>
    <w:p w:rsidR="00F934DB" w:rsidRPr="00F934DB" w:rsidRDefault="00F934DB" w:rsidP="00F934DB">
      <w:pPr>
        <w:adjustRightInd w:val="0"/>
        <w:snapToGrid w:val="0"/>
        <w:spacing w:beforeLines="50" w:before="180"/>
        <w:ind w:leftChars="-40" w:left="382" w:rightChars="-17" w:right="-41" w:hangingChars="199" w:hanging="478"/>
        <w:rPr>
          <w:rFonts w:ascii="標楷體" w:eastAsia="標楷體" w:hAnsi="標楷體" w:cstheme="minorBidi"/>
          <w:strike/>
          <w:color w:val="FF0000"/>
        </w:rPr>
      </w:pPr>
      <w:r>
        <w:rPr>
          <w:rFonts w:ascii="標楷體" w:eastAsia="標楷體" w:hAnsi="標楷體" w:hint="eastAsia"/>
        </w:rPr>
        <w:t>五、</w:t>
      </w:r>
      <w:r w:rsidRPr="00F934DB">
        <w:rPr>
          <w:rFonts w:ascii="標楷體" w:eastAsia="標楷體" w:hAnsi="標楷體" w:cstheme="minorBidi" w:hint="eastAsia"/>
          <w:color w:val="FF0000"/>
          <w:u w:val="single"/>
        </w:rPr>
        <w:t>辦理各類會議、講習、訓練及研討(習)會，除膳宿費依下列規定辦理外，其餘各項鐘點費、演講費及交通費等，依相關規定辦理：</w:t>
      </w:r>
    </w:p>
    <w:p w:rsidR="00F934DB" w:rsidRPr="00F934DB" w:rsidRDefault="00F934DB" w:rsidP="00F934DB">
      <w:pPr>
        <w:autoSpaceDE w:val="0"/>
        <w:autoSpaceDN w:val="0"/>
        <w:adjustRightInd w:val="0"/>
        <w:snapToGrid w:val="0"/>
        <w:spacing w:before="50"/>
        <w:ind w:leftChars="64" w:left="615" w:hangingChars="192" w:hanging="461"/>
        <w:rPr>
          <w:rFonts w:ascii="標楷體" w:eastAsia="標楷體" w:hAnsi="標楷體" w:cs="標楷體"/>
          <w:color w:val="FF0000"/>
          <w:kern w:val="0"/>
          <w:u w:val="single"/>
        </w:rPr>
      </w:pPr>
      <w:r w:rsidRPr="00F934DB">
        <w:rPr>
          <w:rFonts w:ascii="標楷體" w:eastAsia="標楷體" w:hAnsi="標楷體" w:cs="標楷體" w:hint="eastAsia"/>
          <w:color w:val="FF0000"/>
          <w:kern w:val="0"/>
          <w:u w:val="single"/>
        </w:rPr>
        <w:t>(一)參加對象為學校人員者，每人每日膳費新臺幣(以下同)</w:t>
      </w:r>
      <w:r w:rsidRPr="00F934DB">
        <w:rPr>
          <w:rFonts w:ascii="標楷體" w:eastAsia="標楷體" w:hAnsi="標楷體" w:cs="標楷體"/>
          <w:color w:val="FF0000"/>
          <w:kern w:val="0"/>
          <w:u w:val="single"/>
        </w:rPr>
        <w:t>250</w:t>
      </w:r>
      <w:r w:rsidRPr="00F934DB">
        <w:rPr>
          <w:rFonts w:ascii="標楷體" w:eastAsia="標楷體" w:hAnsi="標楷體" w:cs="標楷體" w:hint="eastAsia"/>
          <w:color w:val="FF0000"/>
          <w:kern w:val="0"/>
          <w:u w:val="single"/>
        </w:rPr>
        <w:t>元，住宿費依據國內出差旅費報支要點規定辦理。</w:t>
      </w:r>
    </w:p>
    <w:p w:rsidR="00F934DB" w:rsidRPr="00F934DB" w:rsidRDefault="00F934DB" w:rsidP="00F934DB">
      <w:pPr>
        <w:autoSpaceDE w:val="0"/>
        <w:autoSpaceDN w:val="0"/>
        <w:adjustRightInd w:val="0"/>
        <w:snapToGrid w:val="0"/>
        <w:spacing w:before="50"/>
        <w:ind w:leftChars="64" w:left="615" w:hangingChars="192" w:hanging="461"/>
        <w:rPr>
          <w:rFonts w:ascii="標楷體" w:eastAsia="標楷體" w:hAnsi="標楷體" w:cs="標楷體"/>
          <w:color w:val="FF0000"/>
          <w:kern w:val="0"/>
        </w:rPr>
      </w:pPr>
      <w:r w:rsidRPr="00F934DB">
        <w:rPr>
          <w:rFonts w:ascii="標楷體" w:eastAsia="標楷體" w:hAnsi="標楷體" w:cs="標楷體" w:hint="eastAsia"/>
          <w:color w:val="FF0000"/>
          <w:kern w:val="0"/>
          <w:u w:val="single"/>
        </w:rPr>
        <w:t>(二)因業務需要，參加對象主要為學校以外之人士者，每人每日膳費500元，住宿費比照國內出差旅費報支要點規定薦任級以下人員基準辦理。</w:t>
      </w:r>
    </w:p>
    <w:p w:rsidR="00F934DB" w:rsidRPr="00F934DB" w:rsidRDefault="00F934DB" w:rsidP="00F934DB">
      <w:pPr>
        <w:autoSpaceDE w:val="0"/>
        <w:autoSpaceDN w:val="0"/>
        <w:adjustRightInd w:val="0"/>
        <w:snapToGrid w:val="0"/>
        <w:spacing w:before="50"/>
        <w:ind w:leftChars="64" w:left="615" w:hangingChars="192" w:hanging="461"/>
        <w:rPr>
          <w:rFonts w:ascii="標楷體" w:eastAsia="標楷體" w:hAnsi="標楷體" w:cs="標楷體"/>
          <w:color w:val="FF0000"/>
          <w:kern w:val="0"/>
        </w:rPr>
      </w:pPr>
      <w:r w:rsidRPr="00F934DB">
        <w:rPr>
          <w:rFonts w:ascii="標楷體" w:eastAsia="標楷體" w:hAnsi="標楷體" w:cs="標楷體" w:hint="eastAsia"/>
          <w:color w:val="FF0000"/>
          <w:kern w:val="0"/>
          <w:u w:val="single"/>
        </w:rPr>
        <w:t>(三)辦理國際性會議、研討會(不包括講習、訓練及研習)，每人每日膳費1</w:t>
      </w:r>
      <w:r w:rsidRPr="00F934DB">
        <w:rPr>
          <w:rFonts w:ascii="標楷體" w:eastAsia="標楷體" w:hAnsi="標楷體" w:cs="標楷體"/>
          <w:color w:val="FF0000"/>
          <w:kern w:val="0"/>
          <w:u w:val="single"/>
        </w:rPr>
        <w:t>,0</w:t>
      </w:r>
      <w:r w:rsidRPr="00F934DB">
        <w:rPr>
          <w:rFonts w:ascii="標楷體" w:eastAsia="標楷體" w:hAnsi="標楷體" w:cs="標楷體" w:hint="eastAsia"/>
          <w:color w:val="FF0000"/>
          <w:kern w:val="0"/>
          <w:u w:val="single"/>
        </w:rPr>
        <w:t>00元，住宿費2</w:t>
      </w:r>
      <w:r w:rsidRPr="00F934DB">
        <w:rPr>
          <w:rFonts w:ascii="標楷體" w:eastAsia="標楷體" w:hAnsi="標楷體" w:cs="標楷體"/>
          <w:color w:val="FF0000"/>
          <w:kern w:val="0"/>
          <w:u w:val="single"/>
        </w:rPr>
        <w:t>,</w:t>
      </w:r>
      <w:r w:rsidRPr="00F934DB">
        <w:rPr>
          <w:rFonts w:ascii="標楷體" w:eastAsia="標楷體" w:hAnsi="標楷體" w:cs="標楷體" w:hint="eastAsia"/>
          <w:color w:val="FF0000"/>
          <w:kern w:val="0"/>
          <w:u w:val="single"/>
        </w:rPr>
        <w:t>000元；但</w:t>
      </w:r>
      <w:r w:rsidR="00F72D3A">
        <w:rPr>
          <w:rFonts w:ascii="標楷體" w:eastAsia="標楷體" w:hAnsi="標楷體" w:cs="標楷體" w:hint="eastAsia"/>
          <w:color w:val="FF0000"/>
          <w:kern w:val="0"/>
          <w:u w:val="single"/>
        </w:rPr>
        <w:t>國外專家學者</w:t>
      </w:r>
      <w:r w:rsidRPr="00F934DB">
        <w:rPr>
          <w:rFonts w:ascii="標楷體" w:eastAsia="標楷體" w:hAnsi="標楷體" w:cs="標楷體" w:hint="eastAsia"/>
          <w:color w:val="FF0000"/>
          <w:kern w:val="0"/>
          <w:u w:val="single"/>
        </w:rPr>
        <w:t>每日住宿費為4,000元。如於</w:t>
      </w:r>
      <w:r w:rsidRPr="00F934DB">
        <w:rPr>
          <w:rFonts w:ascii="標楷體" w:eastAsia="標楷體" w:hAnsi="標楷體" w:cs="標楷體" w:hint="eastAsia"/>
          <w:kern w:val="0"/>
        </w:rPr>
        <w:t>膳宿費以外，再支給</w:t>
      </w:r>
      <w:r w:rsidRPr="002F22CF">
        <w:rPr>
          <w:rFonts w:ascii="標楷體" w:eastAsia="標楷體" w:hAnsi="標楷體" w:cs="標楷體" w:hint="eastAsia"/>
          <w:color w:val="FF0000"/>
          <w:kern w:val="0"/>
          <w:u w:val="single"/>
        </w:rPr>
        <w:t>國外專家學者</w:t>
      </w:r>
      <w:r w:rsidRPr="00F934DB">
        <w:rPr>
          <w:rFonts w:ascii="標楷體" w:eastAsia="標楷體" w:hAnsi="標楷體" w:cs="標楷體" w:hint="eastAsia"/>
          <w:kern w:val="0"/>
        </w:rPr>
        <w:t>其他酬勞者，其支付費用總額不得超出</w:t>
      </w:r>
      <w:r w:rsidRPr="00F934DB">
        <w:rPr>
          <w:rFonts w:ascii="標楷體" w:eastAsia="標楷體" w:hAnsi="標楷體" w:cs="標楷體" w:hint="eastAsia"/>
          <w:color w:val="FF0000"/>
          <w:kern w:val="0"/>
          <w:u w:val="single"/>
        </w:rPr>
        <w:t>本校邀</w:t>
      </w:r>
      <w:r w:rsidRPr="00F934DB">
        <w:rPr>
          <w:rFonts w:ascii="標楷體" w:eastAsia="標楷體" w:hAnsi="標楷體" w:cs="標楷體" w:hint="eastAsia"/>
          <w:kern w:val="0"/>
        </w:rPr>
        <w:t>請國外顧問、專家及學者來臺工作</w:t>
      </w:r>
      <w:r w:rsidRPr="00F934DB">
        <w:rPr>
          <w:rFonts w:ascii="標楷體" w:eastAsia="標楷體" w:hAnsi="標楷體" w:cs="標楷體" w:hint="eastAsia"/>
          <w:color w:val="FF0000"/>
          <w:kern w:val="0"/>
          <w:u w:val="single"/>
        </w:rPr>
        <w:t>酬金暨講座鐘點費</w:t>
      </w:r>
      <w:r w:rsidRPr="00F934DB">
        <w:rPr>
          <w:rFonts w:ascii="標楷體" w:eastAsia="標楷體" w:hAnsi="標楷體" w:cs="標楷體" w:hint="eastAsia"/>
          <w:kern w:val="0"/>
        </w:rPr>
        <w:t>最高標準表規定。</w:t>
      </w:r>
    </w:p>
    <w:p w:rsidR="00F934DB" w:rsidRPr="00A97671" w:rsidRDefault="00F934DB" w:rsidP="00F934DB">
      <w:pPr>
        <w:adjustRightInd w:val="0"/>
        <w:snapToGrid w:val="0"/>
        <w:spacing w:beforeLines="50" w:before="180"/>
        <w:ind w:leftChars="169" w:left="406" w:rightChars="-24" w:right="-58" w:firstLineChars="190" w:firstLine="456"/>
        <w:rPr>
          <w:rFonts w:ascii="標楷體" w:eastAsia="標楷體" w:hAnsi="標楷體" w:cstheme="minorBidi"/>
          <w:color w:val="FF0000"/>
        </w:rPr>
      </w:pPr>
      <w:r w:rsidRPr="00A97671">
        <w:rPr>
          <w:rFonts w:ascii="標楷體" w:eastAsia="標楷體" w:hAnsi="標楷體" w:cstheme="minorBidi" w:hint="eastAsia"/>
          <w:color w:val="FF0000"/>
        </w:rPr>
        <w:t>前項膳宿費規定，應本撙節原則辦理，並得視實際需要依各基準核算之總額範圍內互相調整支應。</w:t>
      </w:r>
    </w:p>
    <w:p w:rsidR="00F934DB" w:rsidRDefault="00F934DB" w:rsidP="00F934DB">
      <w:pPr>
        <w:adjustRightInd w:val="0"/>
        <w:snapToGrid w:val="0"/>
        <w:spacing w:beforeLines="50" w:before="180"/>
        <w:ind w:left="480" w:rightChars="-24" w:right="-58" w:hangingChars="200" w:hanging="480"/>
        <w:rPr>
          <w:rFonts w:ascii="標楷體" w:eastAsia="標楷體" w:hAnsi="標楷體"/>
        </w:rPr>
      </w:pPr>
      <w:r w:rsidRPr="00F934DB">
        <w:rPr>
          <w:rFonts w:ascii="標楷體" w:eastAsia="標楷體" w:hAnsi="標楷體" w:hint="eastAsia"/>
        </w:rPr>
        <w:t>六、</w:t>
      </w:r>
      <w:r w:rsidRPr="0021482A">
        <w:rPr>
          <w:rFonts w:ascii="標楷體" w:eastAsia="標楷體" w:hAnsi="標楷體" w:hint="eastAsia"/>
        </w:rPr>
        <w:t>各項會議、講習、訓練及研討（習）會相關課程與活動，應依所定目標與實際需求規劃及安排。</w:t>
      </w:r>
      <w:r w:rsidRPr="0021482A">
        <w:rPr>
          <w:rFonts w:ascii="標楷體" w:eastAsia="標楷體" w:hAnsi="標楷體"/>
        </w:rPr>
        <w:t>得於一日或二日內完成者，除特殊情形外，不得規劃為</w:t>
      </w:r>
      <w:r w:rsidRPr="0021482A">
        <w:rPr>
          <w:rFonts w:ascii="標楷體" w:eastAsia="標楷體" w:hAnsi="標楷體" w:hint="eastAsia"/>
          <w:color w:val="FF0000"/>
          <w:u w:val="single"/>
        </w:rPr>
        <w:t>二日或</w:t>
      </w:r>
      <w:r w:rsidRPr="0021482A">
        <w:rPr>
          <w:rFonts w:ascii="標楷體" w:eastAsia="標楷體" w:hAnsi="標楷體"/>
        </w:rPr>
        <w:t>三日。</w:t>
      </w:r>
    </w:p>
    <w:p w:rsidR="00F934DB" w:rsidRDefault="00F934DB" w:rsidP="00F934DB">
      <w:pPr>
        <w:adjustRightInd w:val="0"/>
        <w:snapToGrid w:val="0"/>
        <w:spacing w:beforeLines="50" w:before="180"/>
        <w:ind w:left="480" w:rightChars="-24" w:right="-58" w:hangingChars="200" w:hanging="480"/>
        <w:rPr>
          <w:rFonts w:ascii="標楷體" w:eastAsia="標楷體" w:hAnsi="標楷體"/>
          <w:color w:val="FF0000"/>
          <w:u w:val="single"/>
        </w:rPr>
      </w:pPr>
      <w:r>
        <w:rPr>
          <w:rFonts w:ascii="標楷體" w:eastAsia="標楷體" w:hAnsi="標楷體" w:hint="eastAsia"/>
        </w:rPr>
        <w:t>七、</w:t>
      </w:r>
      <w:r w:rsidRPr="0021482A">
        <w:rPr>
          <w:rFonts w:ascii="標楷體" w:eastAsia="標楷體" w:hAnsi="標楷體" w:hint="eastAsia"/>
          <w:color w:val="FF0000"/>
          <w:u w:val="single"/>
        </w:rPr>
        <w:t>本規定未盡事宜，悉依「教育部及所屬機關(構)辦理各類會議講習訓練與研討(習)會管理要點」及相關規定辦理。</w:t>
      </w:r>
    </w:p>
    <w:p w:rsidR="00F934DB" w:rsidRPr="00F934DB" w:rsidRDefault="00F934DB" w:rsidP="00F934DB">
      <w:pPr>
        <w:adjustRightInd w:val="0"/>
        <w:snapToGrid w:val="0"/>
        <w:spacing w:beforeLines="50" w:before="180"/>
        <w:ind w:left="480" w:rightChars="-24" w:right="-58" w:hangingChars="200" w:hanging="480"/>
      </w:pPr>
      <w:r>
        <w:rPr>
          <w:rFonts w:ascii="標楷體" w:eastAsia="標楷體" w:hAnsi="標楷體" w:hint="eastAsia"/>
        </w:rPr>
        <w:t>八、</w:t>
      </w:r>
      <w:r w:rsidRPr="0021482A">
        <w:rPr>
          <w:rFonts w:ascii="標楷體" w:eastAsia="標楷體" w:hAnsi="標楷體" w:hint="eastAsia"/>
        </w:rPr>
        <w:t>本規定經行政會議及校務基金管理委員會通過</w:t>
      </w:r>
      <w:r w:rsidRPr="0021482A">
        <w:rPr>
          <w:rFonts w:ascii="標楷體" w:eastAsia="標楷體" w:hAnsi="標楷體" w:hint="eastAsia"/>
          <w:color w:val="FF0000"/>
          <w:u w:val="single"/>
        </w:rPr>
        <w:t>，</w:t>
      </w:r>
      <w:r w:rsidRPr="0021482A">
        <w:rPr>
          <w:rFonts w:ascii="標楷體" w:eastAsia="標楷體" w:hAnsi="標楷體" w:hint="eastAsia"/>
        </w:rPr>
        <w:t>陳</w:t>
      </w:r>
      <w:r w:rsidRPr="0021482A">
        <w:rPr>
          <w:rFonts w:ascii="標楷體" w:eastAsia="標楷體" w:hAnsi="標楷體" w:hint="eastAsia"/>
          <w:color w:val="FF0000"/>
          <w:u w:val="single"/>
        </w:rPr>
        <w:t>請</w:t>
      </w:r>
      <w:r w:rsidRPr="0021482A">
        <w:rPr>
          <w:rFonts w:ascii="標楷體" w:eastAsia="標楷體" w:hAnsi="標楷體" w:hint="eastAsia"/>
        </w:rPr>
        <w:t>校長核定後</w:t>
      </w:r>
      <w:r w:rsidR="00345138">
        <w:rPr>
          <w:rFonts w:ascii="標楷體" w:eastAsia="標楷體" w:hAnsi="標楷體" w:hint="eastAsia"/>
          <w:color w:val="FF0000"/>
          <w:u w:val="single"/>
        </w:rPr>
        <w:t>公布</w:t>
      </w:r>
      <w:r w:rsidRPr="0021482A">
        <w:rPr>
          <w:rFonts w:ascii="標楷體" w:eastAsia="標楷體" w:hAnsi="標楷體" w:hint="eastAsia"/>
        </w:rPr>
        <w:t>實施，修正時亦同。</w:t>
      </w:r>
    </w:p>
    <w:sectPr w:rsidR="00F934DB" w:rsidRPr="00F934DB" w:rsidSect="00F934DB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59" w:rsidRDefault="00A57E59" w:rsidP="00A97671">
      <w:r>
        <w:separator/>
      </w:r>
    </w:p>
  </w:endnote>
  <w:endnote w:type="continuationSeparator" w:id="0">
    <w:p w:rsidR="00A57E59" w:rsidRDefault="00A57E59" w:rsidP="00A9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59" w:rsidRDefault="00A57E59" w:rsidP="00A97671">
      <w:r>
        <w:separator/>
      </w:r>
    </w:p>
  </w:footnote>
  <w:footnote w:type="continuationSeparator" w:id="0">
    <w:p w:rsidR="00A57E59" w:rsidRDefault="00A57E59" w:rsidP="00A9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DB"/>
    <w:rsid w:val="00117FBF"/>
    <w:rsid w:val="001E0956"/>
    <w:rsid w:val="002F22CF"/>
    <w:rsid w:val="00345138"/>
    <w:rsid w:val="004C1991"/>
    <w:rsid w:val="00702F5A"/>
    <w:rsid w:val="00A57E59"/>
    <w:rsid w:val="00A97671"/>
    <w:rsid w:val="00B707BD"/>
    <w:rsid w:val="00C375FC"/>
    <w:rsid w:val="00C40F77"/>
    <w:rsid w:val="00D31473"/>
    <w:rsid w:val="00DE6B5A"/>
    <w:rsid w:val="00F72D3A"/>
    <w:rsid w:val="00F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97DE86-ADC7-47DB-ACC3-B3FCCDBF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4D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6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6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76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76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2017-09-07T07:58:00Z</cp:lastPrinted>
  <dcterms:created xsi:type="dcterms:W3CDTF">2017-09-08T05:43:00Z</dcterms:created>
  <dcterms:modified xsi:type="dcterms:W3CDTF">2017-11-01T00:52:00Z</dcterms:modified>
</cp:coreProperties>
</file>